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2"/>
        <w:gridCol w:w="638"/>
        <w:gridCol w:w="1053"/>
        <w:gridCol w:w="1136"/>
        <w:gridCol w:w="1373"/>
        <w:gridCol w:w="1462"/>
        <w:gridCol w:w="1107"/>
        <w:gridCol w:w="964"/>
        <w:gridCol w:w="800"/>
        <w:gridCol w:w="2895"/>
      </w:tblGrid>
      <w:tr w:rsidR="00F03DB0" w14:paraId="370152F0" w14:textId="77777777" w:rsidTr="0026130D">
        <w:trPr>
          <w:trHeight w:val="1500"/>
        </w:trPr>
        <w:tc>
          <w:tcPr>
            <w:tcW w:w="4665" w:type="dxa"/>
            <w:gridSpan w:val="3"/>
            <w:tcBorders>
              <w:top w:val="single" w:sz="12" w:space="0" w:color="008080"/>
              <w:left w:val="single" w:sz="12" w:space="0" w:color="008080"/>
              <w:bottom w:val="single" w:sz="12" w:space="0" w:color="008080"/>
            </w:tcBorders>
          </w:tcPr>
          <w:p w14:paraId="2B469081" w14:textId="17565C8D" w:rsidR="003F29C5" w:rsidRDefault="003F29C5" w:rsidP="003F29C5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7294BC9" wp14:editId="3109CE3F">
                  <wp:simplePos x="0" y="0"/>
                  <wp:positionH relativeFrom="margin">
                    <wp:posOffset>40640</wp:posOffset>
                  </wp:positionH>
                  <wp:positionV relativeFrom="margin">
                    <wp:posOffset>152400</wp:posOffset>
                  </wp:positionV>
                  <wp:extent cx="2781300" cy="697643"/>
                  <wp:effectExtent l="0" t="0" r="0" b="7620"/>
                  <wp:wrapNone/>
                  <wp:docPr id="4" name="Picture 4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-STEM_horiz_indicia_rgb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1300" cy="697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16" w:type="dxa"/>
            <w:gridSpan w:val="4"/>
            <w:tcBorders>
              <w:top w:val="single" w:sz="12" w:space="0" w:color="008080"/>
              <w:bottom w:val="single" w:sz="12" w:space="0" w:color="008080"/>
            </w:tcBorders>
            <w:vAlign w:val="center"/>
          </w:tcPr>
          <w:p w14:paraId="1E3252DF" w14:textId="2F150883" w:rsidR="003F29C5" w:rsidRPr="00D332C0" w:rsidRDefault="003F29C5" w:rsidP="003F29C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D332C0">
              <w:rPr>
                <w:rFonts w:ascii="Century Gothic" w:hAnsi="Century Gothic"/>
                <w:sz w:val="32"/>
                <w:szCs w:val="32"/>
              </w:rPr>
              <w:t>STEM Enrichment Activity Chart</w:t>
            </w:r>
          </w:p>
          <w:p w14:paraId="39CBDBDB" w14:textId="4D1AC968" w:rsidR="003F29C5" w:rsidRPr="003F29C5" w:rsidRDefault="003F29C5" w:rsidP="003F29C5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3F29C5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Grades </w:t>
            </w:r>
            <w:r w:rsidR="00C853F8">
              <w:rPr>
                <w:rFonts w:ascii="Century Gothic" w:hAnsi="Century Gothic"/>
                <w:b/>
                <w:bCs/>
                <w:sz w:val="28"/>
                <w:szCs w:val="28"/>
              </w:rPr>
              <w:t>K-2</w:t>
            </w:r>
          </w:p>
          <w:p w14:paraId="4D226839" w14:textId="74D533CD" w:rsidR="003F29C5" w:rsidRDefault="003F29C5" w:rsidP="003F29C5">
            <w:pPr>
              <w:jc w:val="center"/>
            </w:pPr>
            <w:r w:rsidRPr="003F29C5">
              <w:rPr>
                <w:rFonts w:ascii="Century Gothic" w:hAnsi="Century Gothic"/>
              </w:rPr>
              <w:t xml:space="preserve">Week of </w:t>
            </w:r>
            <w:r w:rsidR="00FF683E">
              <w:rPr>
                <w:rFonts w:ascii="Century Gothic" w:hAnsi="Century Gothic"/>
              </w:rPr>
              <w:t xml:space="preserve">May </w:t>
            </w:r>
            <w:r w:rsidR="004615E0">
              <w:rPr>
                <w:rFonts w:ascii="Century Gothic" w:hAnsi="Century Gothic"/>
              </w:rPr>
              <w:t>11</w:t>
            </w:r>
            <w:r w:rsidR="00FF683E">
              <w:rPr>
                <w:rFonts w:ascii="Century Gothic" w:hAnsi="Century Gothic"/>
              </w:rPr>
              <w:t xml:space="preserve"> – May </w:t>
            </w:r>
            <w:r w:rsidR="004615E0">
              <w:rPr>
                <w:rFonts w:ascii="Century Gothic" w:hAnsi="Century Gothic"/>
              </w:rPr>
              <w:t>14</w:t>
            </w:r>
            <w:r w:rsidRPr="003F29C5">
              <w:rPr>
                <w:rFonts w:ascii="Century Gothic" w:hAnsi="Century Gothic"/>
              </w:rPr>
              <w:t>, 2020</w:t>
            </w:r>
          </w:p>
        </w:tc>
        <w:tc>
          <w:tcPr>
            <w:tcW w:w="4589" w:type="dxa"/>
            <w:gridSpan w:val="3"/>
            <w:tcBorders>
              <w:top w:val="single" w:sz="12" w:space="0" w:color="008080"/>
              <w:bottom w:val="single" w:sz="12" w:space="0" w:color="008080"/>
              <w:right w:val="single" w:sz="12" w:space="0" w:color="008080"/>
            </w:tcBorders>
          </w:tcPr>
          <w:p w14:paraId="0E42E2BE" w14:textId="5F471B81" w:rsidR="003F29C5" w:rsidRDefault="003F29C5" w:rsidP="003F29C5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5F701E6" wp14:editId="0F6BC2DA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171450</wp:posOffset>
                  </wp:positionV>
                  <wp:extent cx="2781300" cy="697643"/>
                  <wp:effectExtent l="0" t="0" r="0" b="7620"/>
                  <wp:wrapNone/>
                  <wp:docPr id="3" name="Picture 3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-STEM_horiz_indicia_rgb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1300" cy="697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4490E" w14:paraId="042F8464" w14:textId="77777777" w:rsidTr="0026130D">
        <w:tc>
          <w:tcPr>
            <w:tcW w:w="2941" w:type="dxa"/>
            <w:tcBorders>
              <w:top w:val="single" w:sz="12" w:space="0" w:color="008080"/>
              <w:bottom w:val="single" w:sz="12" w:space="0" w:color="auto"/>
            </w:tcBorders>
          </w:tcPr>
          <w:p w14:paraId="48D798B4" w14:textId="77777777" w:rsidR="003F29C5" w:rsidRDefault="003F29C5" w:rsidP="003F29C5"/>
        </w:tc>
        <w:tc>
          <w:tcPr>
            <w:tcW w:w="2860" w:type="dxa"/>
            <w:gridSpan w:val="3"/>
            <w:tcBorders>
              <w:top w:val="single" w:sz="12" w:space="0" w:color="008080"/>
              <w:bottom w:val="single" w:sz="12" w:space="0" w:color="auto"/>
            </w:tcBorders>
          </w:tcPr>
          <w:p w14:paraId="120A113A" w14:textId="77777777" w:rsidR="003F29C5" w:rsidRDefault="003F29C5" w:rsidP="003F29C5"/>
        </w:tc>
        <w:tc>
          <w:tcPr>
            <w:tcW w:w="2856" w:type="dxa"/>
            <w:gridSpan w:val="2"/>
            <w:tcBorders>
              <w:top w:val="single" w:sz="12" w:space="0" w:color="008080"/>
              <w:bottom w:val="single" w:sz="12" w:space="0" w:color="auto"/>
            </w:tcBorders>
          </w:tcPr>
          <w:p w14:paraId="27439DC3" w14:textId="79DF9142" w:rsidR="003F29C5" w:rsidRDefault="003F29C5" w:rsidP="003F29C5"/>
        </w:tc>
        <w:tc>
          <w:tcPr>
            <w:tcW w:w="2854" w:type="dxa"/>
            <w:gridSpan w:val="3"/>
            <w:tcBorders>
              <w:top w:val="single" w:sz="12" w:space="0" w:color="008080"/>
              <w:bottom w:val="single" w:sz="12" w:space="0" w:color="auto"/>
            </w:tcBorders>
          </w:tcPr>
          <w:p w14:paraId="68080473" w14:textId="77777777" w:rsidR="003F29C5" w:rsidRDefault="003F29C5" w:rsidP="003F29C5"/>
        </w:tc>
        <w:tc>
          <w:tcPr>
            <w:tcW w:w="2859" w:type="dxa"/>
            <w:tcBorders>
              <w:top w:val="single" w:sz="12" w:space="0" w:color="008080"/>
              <w:bottom w:val="single" w:sz="12" w:space="0" w:color="auto"/>
            </w:tcBorders>
          </w:tcPr>
          <w:p w14:paraId="169F9BFA" w14:textId="77777777" w:rsidR="003F29C5" w:rsidRDefault="003F29C5" w:rsidP="003F29C5"/>
        </w:tc>
      </w:tr>
      <w:tr w:rsidR="00F03DB0" w14:paraId="63819765" w14:textId="77777777" w:rsidTr="00A30C18">
        <w:tc>
          <w:tcPr>
            <w:tcW w:w="35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008080"/>
          </w:tcPr>
          <w:p w14:paraId="648F74E2" w14:textId="77777777" w:rsidR="00A30C18" w:rsidRPr="003F29C5" w:rsidRDefault="00A30C18" w:rsidP="003F29C5">
            <w:pPr>
              <w:jc w:val="center"/>
              <w:rPr>
                <w:rFonts w:ascii="Century Gothic" w:hAnsi="Century Gothic"/>
                <w:i/>
                <w:iCs/>
                <w:color w:val="FFFFFF" w:themeColor="background1"/>
                <w:sz w:val="28"/>
                <w:szCs w:val="28"/>
              </w:rPr>
            </w:pPr>
            <w:r w:rsidRPr="003F29C5">
              <w:rPr>
                <w:rFonts w:ascii="Century Gothic" w:hAnsi="Century Gothic"/>
                <w:i/>
                <w:iCs/>
                <w:color w:val="FFFFFF" w:themeColor="background1"/>
                <w:sz w:val="28"/>
                <w:szCs w:val="28"/>
              </w:rPr>
              <w:t>Create</w:t>
            </w:r>
          </w:p>
          <w:p w14:paraId="2DF69724" w14:textId="0EED7950" w:rsidR="00A30C18" w:rsidRPr="003F29C5" w:rsidRDefault="00A30C18" w:rsidP="003F29C5">
            <w:pPr>
              <w:jc w:val="center"/>
              <w:rPr>
                <w:rFonts w:ascii="Century Gothic" w:hAnsi="Century Gothic"/>
                <w:color w:val="FFFFFF" w:themeColor="background1"/>
                <w:sz w:val="28"/>
                <w:szCs w:val="28"/>
              </w:rPr>
            </w:pPr>
            <w:r w:rsidRPr="003F29C5">
              <w:rPr>
                <w:rFonts w:ascii="Century Gothic" w:hAnsi="Century Gothic"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3593" w:type="dxa"/>
            <w:gridSpan w:val="3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008080"/>
          </w:tcPr>
          <w:p w14:paraId="2D6F41E5" w14:textId="2997F798" w:rsidR="00A30C18" w:rsidRPr="003F29C5" w:rsidRDefault="00A30C18" w:rsidP="003F29C5">
            <w:pPr>
              <w:jc w:val="center"/>
              <w:rPr>
                <w:rFonts w:ascii="Century Gothic" w:hAnsi="Century Gothic"/>
                <w:i/>
                <w:iCs/>
                <w:color w:val="FFFFFF" w:themeColor="background1"/>
                <w:sz w:val="28"/>
                <w:szCs w:val="28"/>
              </w:rPr>
            </w:pPr>
            <w:r w:rsidRPr="003F29C5">
              <w:rPr>
                <w:rFonts w:ascii="Century Gothic" w:hAnsi="Century Gothic"/>
                <w:i/>
                <w:iCs/>
                <w:color w:val="FFFFFF" w:themeColor="background1"/>
                <w:sz w:val="28"/>
                <w:szCs w:val="28"/>
              </w:rPr>
              <w:t>Science</w:t>
            </w:r>
          </w:p>
          <w:p w14:paraId="68111D5D" w14:textId="6B656F64" w:rsidR="00A30C18" w:rsidRPr="003F29C5" w:rsidRDefault="00A30C18" w:rsidP="003F29C5">
            <w:pPr>
              <w:jc w:val="center"/>
              <w:rPr>
                <w:rFonts w:ascii="Century Gothic" w:hAnsi="Century Gothic"/>
                <w:color w:val="FFFFFF" w:themeColor="background1"/>
                <w:sz w:val="28"/>
                <w:szCs w:val="28"/>
              </w:rPr>
            </w:pPr>
            <w:r w:rsidRPr="003F29C5">
              <w:rPr>
                <w:rFonts w:ascii="Century Gothic" w:hAnsi="Century Gothic"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3592" w:type="dxa"/>
            <w:gridSpan w:val="3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008080"/>
          </w:tcPr>
          <w:p w14:paraId="52BB02C0" w14:textId="5C8DA477" w:rsidR="00A30C18" w:rsidRPr="003F29C5" w:rsidRDefault="00A30C18" w:rsidP="003F29C5">
            <w:pPr>
              <w:jc w:val="center"/>
              <w:rPr>
                <w:rFonts w:ascii="Century Gothic" w:hAnsi="Century Gothic"/>
                <w:i/>
                <w:iCs/>
                <w:color w:val="FFFFFF" w:themeColor="background1"/>
                <w:sz w:val="28"/>
                <w:szCs w:val="28"/>
              </w:rPr>
            </w:pPr>
            <w:r w:rsidRPr="003F29C5">
              <w:rPr>
                <w:rFonts w:ascii="Century Gothic" w:hAnsi="Century Gothic"/>
                <w:i/>
                <w:iCs/>
                <w:color w:val="FFFFFF" w:themeColor="background1"/>
                <w:sz w:val="28"/>
                <w:szCs w:val="28"/>
              </w:rPr>
              <w:t>Coding/Active</w:t>
            </w:r>
          </w:p>
          <w:p w14:paraId="73A05817" w14:textId="6A11E40D" w:rsidR="00A30C18" w:rsidRPr="003F29C5" w:rsidRDefault="00A30C18" w:rsidP="003F29C5">
            <w:pPr>
              <w:jc w:val="center"/>
              <w:rPr>
                <w:rFonts w:ascii="Century Gothic" w:hAnsi="Century Gothic"/>
                <w:color w:val="FFFFFF" w:themeColor="background1"/>
                <w:sz w:val="28"/>
                <w:szCs w:val="28"/>
              </w:rPr>
            </w:pPr>
            <w:r w:rsidRPr="003F29C5">
              <w:rPr>
                <w:rFonts w:ascii="Century Gothic" w:hAnsi="Century Gothic"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3593" w:type="dxa"/>
            <w:gridSpan w:val="2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008080"/>
          </w:tcPr>
          <w:p w14:paraId="3FF82601" w14:textId="77777777" w:rsidR="00A30C18" w:rsidRPr="003F29C5" w:rsidRDefault="00A30C18" w:rsidP="003F29C5">
            <w:pPr>
              <w:jc w:val="center"/>
              <w:rPr>
                <w:rFonts w:ascii="Century Gothic" w:hAnsi="Century Gothic"/>
                <w:i/>
                <w:iCs/>
                <w:color w:val="FFFFFF" w:themeColor="background1"/>
                <w:sz w:val="28"/>
                <w:szCs w:val="28"/>
              </w:rPr>
            </w:pPr>
            <w:r w:rsidRPr="003F29C5">
              <w:rPr>
                <w:rFonts w:ascii="Century Gothic" w:hAnsi="Century Gothic"/>
                <w:i/>
                <w:iCs/>
                <w:color w:val="FFFFFF" w:themeColor="background1"/>
                <w:sz w:val="28"/>
                <w:szCs w:val="28"/>
              </w:rPr>
              <w:t>Engineering</w:t>
            </w:r>
          </w:p>
          <w:p w14:paraId="3329BE98" w14:textId="2DD6BA0C" w:rsidR="00A30C18" w:rsidRPr="003F29C5" w:rsidRDefault="00A30C18" w:rsidP="003F29C5">
            <w:pPr>
              <w:jc w:val="center"/>
              <w:rPr>
                <w:rFonts w:ascii="Century Gothic" w:hAnsi="Century Gothic"/>
                <w:color w:val="FFFFFF" w:themeColor="background1"/>
                <w:sz w:val="28"/>
                <w:szCs w:val="28"/>
              </w:rPr>
            </w:pPr>
            <w:r w:rsidRPr="003F29C5">
              <w:rPr>
                <w:rFonts w:ascii="Century Gothic" w:hAnsi="Century Gothic"/>
                <w:color w:val="FFFFFF" w:themeColor="background1"/>
                <w:sz w:val="28"/>
                <w:szCs w:val="28"/>
              </w:rPr>
              <w:t>Thursday</w:t>
            </w:r>
          </w:p>
        </w:tc>
      </w:tr>
      <w:tr w:rsidR="00F03DB0" w14:paraId="0A0AECB1" w14:textId="77777777" w:rsidTr="00A30C18">
        <w:trPr>
          <w:trHeight w:val="2693"/>
        </w:trPr>
        <w:tc>
          <w:tcPr>
            <w:tcW w:w="3592" w:type="dxa"/>
            <w:gridSpan w:val="2"/>
            <w:tcBorders>
              <w:top w:val="single" w:sz="12" w:space="0" w:color="auto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14:paraId="0D6389A8" w14:textId="3430071E" w:rsidR="00DE72CD" w:rsidRDefault="00DE72CD" w:rsidP="00574841">
            <w:pPr>
              <w:pStyle w:val="NoSpacing"/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23805108" wp14:editId="7834D239">
                  <wp:simplePos x="0" y="0"/>
                  <wp:positionH relativeFrom="column">
                    <wp:posOffset>347290</wp:posOffset>
                  </wp:positionH>
                  <wp:positionV relativeFrom="paragraph">
                    <wp:posOffset>1096149</wp:posOffset>
                  </wp:positionV>
                  <wp:extent cx="898497" cy="442694"/>
                  <wp:effectExtent l="0" t="0" r="0" b="0"/>
                  <wp:wrapNone/>
                  <wp:docPr id="7" name="Picture 7" descr="Crayon Clip Art Black And White | Clipart Panda - Free Clipart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ayon Clip Art Black And White | Clipart Panda - Free Clipart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208" cy="454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136B">
              <w:rPr>
                <w:rFonts w:ascii="Century Gothic" w:hAnsi="Century Gothic"/>
                <w:sz w:val="20"/>
                <w:szCs w:val="20"/>
              </w:rPr>
              <w:t xml:space="preserve">Practice mindful coloring! </w:t>
            </w:r>
            <w:r w:rsidR="00F914E4" w:rsidRPr="0000136B">
              <w:rPr>
                <w:rFonts w:ascii="Century Gothic" w:hAnsi="Century Gothic"/>
                <w:sz w:val="20"/>
                <w:szCs w:val="20"/>
              </w:rPr>
              <w:t xml:space="preserve">Set the tone with some calming music. </w:t>
            </w:r>
            <w:r w:rsidR="00DD100E">
              <w:rPr>
                <w:rFonts w:ascii="Century Gothic" w:hAnsi="Century Gothic"/>
                <w:sz w:val="20"/>
                <w:szCs w:val="20"/>
              </w:rPr>
              <w:t>C</w:t>
            </w:r>
            <w:r w:rsidR="00F914E4" w:rsidRPr="0000136B">
              <w:rPr>
                <w:rFonts w:ascii="Century Gothic" w:hAnsi="Century Gothic"/>
                <w:sz w:val="20"/>
                <w:szCs w:val="20"/>
              </w:rPr>
              <w:t xml:space="preserve">olor or doodle quietly as </w:t>
            </w:r>
            <w:r w:rsidR="00DD100E">
              <w:rPr>
                <w:rFonts w:ascii="Century Gothic" w:hAnsi="Century Gothic"/>
                <w:sz w:val="20"/>
                <w:szCs w:val="20"/>
              </w:rPr>
              <w:t>you</w:t>
            </w:r>
            <w:r w:rsidR="00F914E4" w:rsidRPr="0000136B">
              <w:rPr>
                <w:rFonts w:ascii="Century Gothic" w:hAnsi="Century Gothic"/>
                <w:sz w:val="20"/>
                <w:szCs w:val="20"/>
              </w:rPr>
              <w:t xml:space="preserve"> breathe in and out. Note that you can use any coloring pages or books on hand, or grab these </w:t>
            </w:r>
            <w:hyperlink r:id="rId9" w:tgtFrame="_blank" w:history="1">
              <w:r w:rsidR="00F914E4" w:rsidRPr="0000136B">
                <w:rPr>
                  <w:rStyle w:val="Hyperlink"/>
                  <w:rFonts w:ascii="Century Gothic" w:hAnsi="Century Gothic"/>
                  <w:color w:val="F15A29"/>
                  <w:sz w:val="20"/>
                  <w:szCs w:val="20"/>
                </w:rPr>
                <w:t>free printable mindful colori</w:t>
              </w:r>
            </w:hyperlink>
            <w:hyperlink r:id="rId10" w:tgtFrame="_blank" w:history="1">
              <w:r w:rsidR="00F914E4" w:rsidRPr="0000136B">
                <w:rPr>
                  <w:rStyle w:val="Hyperlink"/>
                  <w:rFonts w:ascii="Century Gothic" w:hAnsi="Century Gothic"/>
                  <w:color w:val="F15A29"/>
                  <w:sz w:val="20"/>
                  <w:szCs w:val="20"/>
                </w:rPr>
                <w:t>ng</w:t>
              </w:r>
            </w:hyperlink>
            <w:r w:rsidR="00F914E4" w:rsidRPr="0000136B">
              <w:rPr>
                <w:rFonts w:ascii="Century Gothic" w:hAnsi="Century Gothic"/>
                <w:sz w:val="20"/>
                <w:szCs w:val="20"/>
              </w:rPr>
              <w:t> pages to start.</w:t>
            </w:r>
            <w:r w:rsidR="001D113B">
              <w:t xml:space="preserve"> </w:t>
            </w:r>
          </w:p>
          <w:p w14:paraId="5669C2DD" w14:textId="77777777" w:rsidR="00A507FE" w:rsidRPr="003F2ABE" w:rsidRDefault="00A507FE" w:rsidP="00574841">
            <w:pPr>
              <w:pStyle w:val="NoSpacing"/>
              <w:rPr>
                <w:sz w:val="24"/>
                <w:szCs w:val="24"/>
              </w:rPr>
            </w:pPr>
          </w:p>
          <w:p w14:paraId="00D41142" w14:textId="45BD4A0C" w:rsidR="00DE72CD" w:rsidRPr="00A507FE" w:rsidRDefault="00DE72CD" w:rsidP="00DE72CD">
            <w:pPr>
              <w:pStyle w:val="NoSpacing"/>
              <w:jc w:val="right"/>
              <w:rPr>
                <w:rFonts w:ascii="Century Gothic" w:hAnsi="Century Gothic"/>
                <w:color w:val="008080"/>
                <w:sz w:val="16"/>
                <w:szCs w:val="16"/>
              </w:rPr>
            </w:pPr>
            <w:r w:rsidRPr="00A507FE">
              <w:rPr>
                <w:rFonts w:ascii="Century Gothic" w:hAnsi="Century Gothic"/>
                <w:color w:val="008080"/>
                <w:sz w:val="16"/>
                <w:szCs w:val="16"/>
              </w:rPr>
              <w:t>Mindfulness</w:t>
            </w:r>
          </w:p>
          <w:p w14:paraId="7E12A880" w14:textId="3406B82B" w:rsidR="00DE72CD" w:rsidRPr="00DE72CD" w:rsidRDefault="00DE72CD" w:rsidP="00DE72CD">
            <w:pPr>
              <w:pStyle w:val="NoSpacing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A507FE">
              <w:rPr>
                <w:rFonts w:ascii="Century Gothic" w:hAnsi="Century Gothic"/>
                <w:color w:val="008080"/>
                <w:sz w:val="16"/>
                <w:szCs w:val="16"/>
              </w:rPr>
              <w:t>Social Emotional Learning</w:t>
            </w:r>
          </w:p>
        </w:tc>
        <w:tc>
          <w:tcPr>
            <w:tcW w:w="3593" w:type="dxa"/>
            <w:gridSpan w:val="3"/>
            <w:tcBorders>
              <w:top w:val="single" w:sz="12" w:space="0" w:color="auto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14:paraId="6FFB84CC" w14:textId="318DD966" w:rsidR="00AF47C5" w:rsidRDefault="00C721B0" w:rsidP="0057484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587A79B2" wp14:editId="66E82FB3">
                  <wp:simplePos x="0" y="0"/>
                  <wp:positionH relativeFrom="column">
                    <wp:posOffset>167226</wp:posOffset>
                  </wp:positionH>
                  <wp:positionV relativeFrom="paragraph">
                    <wp:posOffset>380034</wp:posOffset>
                  </wp:positionV>
                  <wp:extent cx="1904855" cy="1288111"/>
                  <wp:effectExtent l="0" t="0" r="0" b="0"/>
                  <wp:wrapNone/>
                  <wp:docPr id="9" name="Picture 9" descr="Animal Jam Wiki - Pile Of Stuffed Animals Cartoon , Fre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nimal Jam Wiki - Pile Of Stuffed Animals Cartoon , Free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ackgroundRemoval t="13411" b="81871" l="13918" r="86228">
                                        <a14:backgroundMark x1="20657" y1="13158" x2="20657" y2="13158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80" t="4853" r="4733" b="9572"/>
                          <a:stretch/>
                        </pic:blipFill>
                        <pic:spPr bwMode="auto">
                          <a:xfrm>
                            <a:off x="0" y="0"/>
                            <a:ext cx="1904855" cy="1288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54271" w:rsidRPr="0000136B">
              <w:rPr>
                <w:rFonts w:ascii="Century Gothic" w:hAnsi="Century Gothic"/>
                <w:sz w:val="20"/>
                <w:szCs w:val="20"/>
              </w:rPr>
              <w:t>Sort your stuffed animals (or hot wheels cars, dolls…) by color. Can you sort them another way? (size, type)</w:t>
            </w:r>
          </w:p>
          <w:p w14:paraId="0A64FE5D" w14:textId="2A81989B" w:rsidR="00BA51A7" w:rsidRDefault="00BA51A7" w:rsidP="0057484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256B029F" w14:textId="77777777" w:rsidR="00BA51A7" w:rsidRDefault="00BA51A7" w:rsidP="0057484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472AC18F" w14:textId="77777777" w:rsidR="00BA51A7" w:rsidRDefault="00BA51A7" w:rsidP="0057484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7D90870B" w14:textId="4C019754" w:rsidR="00BA51A7" w:rsidRDefault="00BA51A7" w:rsidP="0057484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1D38B9D5" w14:textId="50E673C7" w:rsidR="00BA51A7" w:rsidRDefault="00BA51A7" w:rsidP="0057484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33F4692B" w14:textId="77777777" w:rsidR="00056B87" w:rsidRPr="00056B87" w:rsidRDefault="00056B87" w:rsidP="0057484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2CD735A8" w14:textId="3325EC49" w:rsidR="00BA51A7" w:rsidRPr="00056B87" w:rsidRDefault="00056B87" w:rsidP="00056B87">
            <w:pPr>
              <w:pStyle w:val="NoSpacing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056B87">
              <w:rPr>
                <w:rFonts w:ascii="Century Gothic" w:hAnsi="Century Gothic"/>
                <w:color w:val="008080"/>
                <w:sz w:val="16"/>
                <w:szCs w:val="16"/>
              </w:rPr>
              <w:t>Identifying Characteristics</w:t>
            </w:r>
          </w:p>
        </w:tc>
        <w:tc>
          <w:tcPr>
            <w:tcW w:w="3592" w:type="dxa"/>
            <w:gridSpan w:val="3"/>
            <w:tcBorders>
              <w:top w:val="single" w:sz="12" w:space="0" w:color="auto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14:paraId="3B55C3E9" w14:textId="6E7EB934" w:rsidR="00AF47C5" w:rsidRDefault="00D4490E" w:rsidP="0057484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1B6932C7" wp14:editId="0FB255C1">
                  <wp:simplePos x="0" y="0"/>
                  <wp:positionH relativeFrom="column">
                    <wp:posOffset>92876</wp:posOffset>
                  </wp:positionH>
                  <wp:positionV relativeFrom="paragraph">
                    <wp:posOffset>611119</wp:posOffset>
                  </wp:positionV>
                  <wp:extent cx="1645920" cy="1189411"/>
                  <wp:effectExtent l="0" t="0" r="0" b="0"/>
                  <wp:wrapNone/>
                  <wp:docPr id="10" name="Picture 10" descr="Portable Network Graphics Soap bubble Image Clip art - carto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ortable Network Graphics Soap bubble Image Clip art - carto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1189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7750F">
              <w:rPr>
                <w:rFonts w:ascii="Century Gothic" w:hAnsi="Century Gothic"/>
                <w:sz w:val="20"/>
                <w:szCs w:val="20"/>
              </w:rPr>
              <w:t>Go outside and blow some bubbles. Pretend that t</w:t>
            </w:r>
            <w:r w:rsidR="00480DBD" w:rsidRPr="0000136B">
              <w:rPr>
                <w:rFonts w:ascii="Century Gothic" w:hAnsi="Century Gothic"/>
                <w:sz w:val="20"/>
                <w:szCs w:val="20"/>
              </w:rPr>
              <w:t>here are bubble flies everywhere! Use your fly swatter to get rid of them as quickly as you can.</w:t>
            </w:r>
          </w:p>
          <w:p w14:paraId="7806C865" w14:textId="7B079F7F" w:rsidR="008F430D" w:rsidRDefault="008F430D" w:rsidP="0057484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17FE69E9" w14:textId="77777777" w:rsidR="008F430D" w:rsidRDefault="008F430D" w:rsidP="0057484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0F1CE22B" w14:textId="77777777" w:rsidR="008F430D" w:rsidRDefault="008F430D" w:rsidP="0057484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2F242531" w14:textId="77777777" w:rsidR="008F430D" w:rsidRPr="008F430D" w:rsidRDefault="008F430D" w:rsidP="00574841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14:paraId="6244F732" w14:textId="6D0CED0B" w:rsidR="008F430D" w:rsidRDefault="008F430D" w:rsidP="008F430D">
            <w:pPr>
              <w:pStyle w:val="NoSpacing"/>
              <w:jc w:val="right"/>
              <w:rPr>
                <w:rFonts w:ascii="Century Gothic" w:hAnsi="Century Gothic"/>
                <w:color w:val="008080"/>
                <w:sz w:val="16"/>
                <w:szCs w:val="16"/>
              </w:rPr>
            </w:pPr>
            <w:r>
              <w:rPr>
                <w:rFonts w:ascii="Century Gothic" w:hAnsi="Century Gothic"/>
                <w:color w:val="008080"/>
                <w:sz w:val="16"/>
                <w:szCs w:val="16"/>
              </w:rPr>
              <w:t>Coordination</w:t>
            </w:r>
          </w:p>
          <w:p w14:paraId="57322AF2" w14:textId="06C22CFF" w:rsidR="008F430D" w:rsidRPr="008F430D" w:rsidRDefault="008F430D" w:rsidP="008F430D">
            <w:pPr>
              <w:pStyle w:val="NoSpacing"/>
              <w:jc w:val="right"/>
              <w:rPr>
                <w:rFonts w:ascii="Century Gothic" w:hAnsi="Century Gothic"/>
                <w:color w:val="008080"/>
                <w:sz w:val="16"/>
                <w:szCs w:val="16"/>
              </w:rPr>
            </w:pPr>
            <w:r>
              <w:rPr>
                <w:rFonts w:ascii="Century Gothic" w:hAnsi="Century Gothic"/>
                <w:color w:val="008080"/>
                <w:sz w:val="16"/>
                <w:szCs w:val="16"/>
              </w:rPr>
              <w:t>Gross Motor Skills</w:t>
            </w:r>
          </w:p>
        </w:tc>
        <w:tc>
          <w:tcPr>
            <w:tcW w:w="3593" w:type="dxa"/>
            <w:gridSpan w:val="2"/>
            <w:tcBorders>
              <w:top w:val="single" w:sz="12" w:space="0" w:color="auto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14:paraId="6C08D85F" w14:textId="15ABB77E" w:rsidR="00AF47C5" w:rsidRPr="0000136B" w:rsidRDefault="009F2253" w:rsidP="0057484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00136B">
              <w:rPr>
                <w:rFonts w:ascii="Century Gothic" w:hAnsi="Century Gothic"/>
                <w:sz w:val="20"/>
                <w:szCs w:val="20"/>
              </w:rPr>
              <w:t>Make a paper plate marble run</w:t>
            </w:r>
          </w:p>
          <w:p w14:paraId="40F27D93" w14:textId="6DEC6B87" w:rsidR="009C336E" w:rsidRDefault="009C336E" w:rsidP="0057484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00136B">
              <w:rPr>
                <w:rFonts w:ascii="Century Gothic" w:hAnsi="Century Gothic"/>
                <w:sz w:val="20"/>
                <w:szCs w:val="20"/>
              </w:rPr>
              <w:t xml:space="preserve">Find more ideas here: </w:t>
            </w:r>
            <w:hyperlink r:id="rId14" w:history="1">
              <w:r w:rsidRPr="0000136B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https://babbledabbledo.com/how-to-choose-or-make-a-marble-run-your-kids-will-love/</w:t>
              </w:r>
            </w:hyperlink>
          </w:p>
          <w:p w14:paraId="21E60199" w14:textId="2315778C" w:rsidR="00F00842" w:rsidRDefault="00F00842" w:rsidP="0057484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00136B">
              <w:rPr>
                <w:rFonts w:ascii="Century Gothic" w:hAnsi="Century Gothic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2128141B" wp14:editId="0695AA65">
                  <wp:simplePos x="0" y="0"/>
                  <wp:positionH relativeFrom="column">
                    <wp:posOffset>358113</wp:posOffset>
                  </wp:positionH>
                  <wp:positionV relativeFrom="paragraph">
                    <wp:posOffset>24324</wp:posOffset>
                  </wp:positionV>
                  <wp:extent cx="1470991" cy="71115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991" cy="71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C68550D" w14:textId="181C2F22" w:rsidR="00F00842" w:rsidRDefault="00F00842" w:rsidP="0057484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3302ED37" w14:textId="7B10640D" w:rsidR="00F00842" w:rsidRDefault="00F00842" w:rsidP="0057484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18C4A529" w14:textId="4B00C446" w:rsidR="00F00842" w:rsidRDefault="00F00842" w:rsidP="0057484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77769BFA" w14:textId="480B5D95" w:rsidR="00F00842" w:rsidRPr="0000136B" w:rsidRDefault="00F00842" w:rsidP="0057484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1F93F42C" w14:textId="4ADC09D1" w:rsidR="009C336E" w:rsidRPr="00F00842" w:rsidRDefault="00F00842" w:rsidP="00F00842">
            <w:pPr>
              <w:pStyle w:val="NoSpacing"/>
              <w:jc w:val="right"/>
              <w:rPr>
                <w:rFonts w:ascii="Century Gothic" w:hAnsi="Century Gothic"/>
                <w:color w:val="008080"/>
                <w:sz w:val="16"/>
                <w:szCs w:val="16"/>
              </w:rPr>
            </w:pPr>
            <w:r>
              <w:rPr>
                <w:rFonts w:ascii="Century Gothic" w:hAnsi="Century Gothic"/>
                <w:color w:val="008080"/>
                <w:sz w:val="16"/>
                <w:szCs w:val="16"/>
              </w:rPr>
              <w:t>Engineering Design Challenge</w:t>
            </w:r>
          </w:p>
        </w:tc>
      </w:tr>
      <w:tr w:rsidR="00F03DB0" w14:paraId="71174B1E" w14:textId="77777777" w:rsidTr="000E3F5D">
        <w:trPr>
          <w:trHeight w:val="2693"/>
        </w:trPr>
        <w:tc>
          <w:tcPr>
            <w:tcW w:w="3592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14:paraId="3F2522BB" w14:textId="61CF5FD8" w:rsidR="001664D2" w:rsidRDefault="001664D2" w:rsidP="0057484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00136B">
              <w:rPr>
                <w:rFonts w:ascii="Century Gothic" w:hAnsi="Century Gothic"/>
                <w:sz w:val="20"/>
                <w:szCs w:val="20"/>
              </w:rPr>
              <w:t xml:space="preserve">Try making a flextangle! It’s a paper ring that you can twirl and turn inside out! </w:t>
            </w:r>
            <w:hyperlink r:id="rId16" w:tgtFrame="_blank" w:history="1">
              <w:r w:rsidRPr="006B4E6A">
                <w:rPr>
                  <w:rStyle w:val="Hyperlink"/>
                  <w:rFonts w:ascii="Century Gothic" w:hAnsi="Century Gothic"/>
                  <w:spacing w:val="15"/>
                  <w:sz w:val="18"/>
                  <w:szCs w:val="18"/>
                  <w:u w:val="none"/>
                </w:rPr>
                <w:t>https://youtu.be/pta1R7g05Xg</w:t>
              </w:r>
            </w:hyperlink>
          </w:p>
          <w:p w14:paraId="223B50C0" w14:textId="6B9CDD66" w:rsidR="00A30C18" w:rsidRDefault="00F4272D" w:rsidP="0057484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00136B">
              <w:rPr>
                <w:rFonts w:ascii="Century Gothic" w:hAnsi="Century Gothic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10611DC9" wp14:editId="34F0D51F">
                  <wp:simplePos x="0" y="0"/>
                  <wp:positionH relativeFrom="column">
                    <wp:posOffset>402811</wp:posOffset>
                  </wp:positionH>
                  <wp:positionV relativeFrom="paragraph">
                    <wp:posOffset>40032</wp:posOffset>
                  </wp:positionV>
                  <wp:extent cx="938254" cy="1024815"/>
                  <wp:effectExtent l="0" t="0" r="0" b="444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8254" cy="1024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BA748C6" w14:textId="77777777" w:rsidR="001664D2" w:rsidRDefault="001664D2" w:rsidP="0057484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1CB9B830" w14:textId="77777777" w:rsidR="001664D2" w:rsidRDefault="001664D2" w:rsidP="0057484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5B12EA56" w14:textId="77777777" w:rsidR="001664D2" w:rsidRPr="000547AF" w:rsidRDefault="001664D2" w:rsidP="00574841">
            <w:pPr>
              <w:pStyle w:val="NoSpacing"/>
              <w:rPr>
                <w:rFonts w:ascii="Century Gothic" w:hAnsi="Century Gothic"/>
              </w:rPr>
            </w:pPr>
          </w:p>
          <w:p w14:paraId="58B0C526" w14:textId="77777777" w:rsidR="001664D2" w:rsidRDefault="001664D2" w:rsidP="0057484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4FD40238" w14:textId="77777777" w:rsidR="001664D2" w:rsidRDefault="001664D2" w:rsidP="0057484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2FC844DF" w14:textId="7F29C68B" w:rsidR="001664D2" w:rsidRPr="003F2ABE" w:rsidRDefault="003F2ABE" w:rsidP="001664D2">
            <w:pPr>
              <w:pStyle w:val="NoSpacing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F2ABE">
              <w:rPr>
                <w:rFonts w:ascii="Century Gothic" w:hAnsi="Century Gothic"/>
                <w:color w:val="008080"/>
                <w:sz w:val="16"/>
                <w:szCs w:val="16"/>
              </w:rPr>
              <w:t>Fine Motor Skills</w:t>
            </w:r>
          </w:p>
        </w:tc>
        <w:tc>
          <w:tcPr>
            <w:tcW w:w="3593" w:type="dxa"/>
            <w:gridSpan w:val="3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FFFFFF" w:themeFill="background1"/>
          </w:tcPr>
          <w:p w14:paraId="53834849" w14:textId="730E640F" w:rsidR="00797CDE" w:rsidRDefault="00797CDE" w:rsidP="00797CDE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Do some shadow drawings! In the morning (8am) or later afternoon (4pm) use sidewalk chalk to trace a shadow of either a person or familiar object. Come back several hours later and place the object in the same place. Does the shadow match your original outline?</w:t>
            </w:r>
          </w:p>
          <w:p w14:paraId="750058C4" w14:textId="77777777" w:rsidR="00A30C18" w:rsidRDefault="00A30C18" w:rsidP="0057484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3106F1A9" w14:textId="433A71DB" w:rsidR="00A430C0" w:rsidRPr="00A430C0" w:rsidRDefault="00FD6ABD" w:rsidP="00A430C0">
            <w:pPr>
              <w:pStyle w:val="NoSpacing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FD6ABD">
              <w:rPr>
                <w:rFonts w:ascii="Century Gothic" w:hAnsi="Century Gothic"/>
                <w:color w:val="008080"/>
                <w:sz w:val="16"/>
                <w:szCs w:val="16"/>
              </w:rPr>
              <w:t>Patterns of the Sun</w:t>
            </w:r>
          </w:p>
        </w:tc>
        <w:tc>
          <w:tcPr>
            <w:tcW w:w="3592" w:type="dxa"/>
            <w:gridSpan w:val="3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14:paraId="690FD286" w14:textId="5004B4B7" w:rsidR="000B1351" w:rsidRDefault="00D4490E" w:rsidP="0057484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00136B">
              <w:rPr>
                <w:rFonts w:ascii="Century Gothic" w:hAnsi="Century Gothic"/>
                <w:noProof/>
                <w:sz w:val="20"/>
                <w:szCs w:val="20"/>
              </w:rPr>
              <w:drawing>
                <wp:anchor distT="0" distB="0" distL="114300" distR="114300" simplePos="0" relativeHeight="251667456" behindDoc="1" locked="0" layoutInCell="1" allowOverlap="1" wp14:anchorId="669747BA" wp14:editId="0E1DE1A9">
                  <wp:simplePos x="0" y="0"/>
                  <wp:positionH relativeFrom="column">
                    <wp:posOffset>439448</wp:posOffset>
                  </wp:positionH>
                  <wp:positionV relativeFrom="paragraph">
                    <wp:posOffset>138237</wp:posOffset>
                  </wp:positionV>
                  <wp:extent cx="1757239" cy="1490966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7239" cy="1490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63F72" w:rsidRPr="0000136B">
              <w:rPr>
                <w:rFonts w:ascii="Century Gothic" w:hAnsi="Century Gothic"/>
                <w:sz w:val="20"/>
                <w:szCs w:val="20"/>
              </w:rPr>
              <w:t>Download and play on the Scratch Jr. app!</w:t>
            </w:r>
          </w:p>
          <w:p w14:paraId="0F4E3F43" w14:textId="25F1E8EE" w:rsidR="00D4490E" w:rsidRDefault="00D4490E" w:rsidP="0057484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56F11E01" w14:textId="782B650A" w:rsidR="00D4490E" w:rsidRDefault="00D4490E" w:rsidP="0057484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08F30687" w14:textId="050985D3" w:rsidR="00D4490E" w:rsidRDefault="00D4490E" w:rsidP="0057484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29D211C4" w14:textId="7C54B438" w:rsidR="00D4490E" w:rsidRDefault="00D4490E" w:rsidP="0057484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544CDFBC" w14:textId="243011AE" w:rsidR="00D4490E" w:rsidRDefault="00D4490E" w:rsidP="0057484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632306A4" w14:textId="0836D366" w:rsidR="00D4490E" w:rsidRDefault="00D4490E" w:rsidP="0057484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3A589718" w14:textId="73A93F8B" w:rsidR="00D4490E" w:rsidRDefault="00D4490E" w:rsidP="0057484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3EF7B0CE" w14:textId="77777777" w:rsidR="00D4490E" w:rsidRDefault="00D4490E" w:rsidP="0057484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7271A148" w14:textId="2710E955" w:rsidR="00763F72" w:rsidRPr="00D4490E" w:rsidRDefault="00D4490E" w:rsidP="00D4490E">
            <w:pPr>
              <w:pStyle w:val="NoSpacing"/>
              <w:jc w:val="right"/>
              <w:rPr>
                <w:rFonts w:ascii="Century Gothic" w:hAnsi="Century Gothic"/>
                <w:color w:val="008080"/>
                <w:sz w:val="16"/>
                <w:szCs w:val="16"/>
              </w:rPr>
            </w:pPr>
            <w:r>
              <w:rPr>
                <w:rFonts w:ascii="Century Gothic" w:hAnsi="Century Gothic"/>
                <w:color w:val="008080"/>
                <w:sz w:val="16"/>
                <w:szCs w:val="16"/>
              </w:rPr>
              <w:t>Coding</w:t>
            </w:r>
          </w:p>
        </w:tc>
        <w:tc>
          <w:tcPr>
            <w:tcW w:w="3593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14:paraId="21AA3A60" w14:textId="60AB605F" w:rsidR="00A30C18" w:rsidRPr="0000136B" w:rsidRDefault="005213A3" w:rsidP="0057484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00136B">
              <w:rPr>
                <w:rFonts w:ascii="Century Gothic" w:hAnsi="Century Gothic"/>
                <w:sz w:val="20"/>
                <w:szCs w:val="20"/>
              </w:rPr>
              <w:t>Make a paper helicopter. Try different sizes and materials to see which ones fly the best!</w:t>
            </w:r>
          </w:p>
          <w:p w14:paraId="5F60604F" w14:textId="210277AE" w:rsidR="005213A3" w:rsidRPr="0000136B" w:rsidRDefault="005213A3" w:rsidP="0057484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00136B">
              <w:rPr>
                <w:rFonts w:ascii="Century Gothic" w:hAnsi="Century Gothic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23C51716" wp14:editId="4256ECFC">
                  <wp:simplePos x="0" y="0"/>
                  <wp:positionH relativeFrom="column">
                    <wp:posOffset>119039</wp:posOffset>
                  </wp:positionH>
                  <wp:positionV relativeFrom="paragraph">
                    <wp:posOffset>64687</wp:posOffset>
                  </wp:positionV>
                  <wp:extent cx="1987826" cy="927366"/>
                  <wp:effectExtent l="0" t="0" r="0" b="635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7826" cy="927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1393A53" w14:textId="214857B8" w:rsidR="005213A3" w:rsidRDefault="005213A3" w:rsidP="0057484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032F0BF6" w14:textId="77777777" w:rsidR="00F00842" w:rsidRDefault="00F00842" w:rsidP="0057484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4924118E" w14:textId="4C8711DA" w:rsidR="00F00842" w:rsidRDefault="00F00842" w:rsidP="0057484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4427DEB1" w14:textId="6ED3272B" w:rsidR="00F00842" w:rsidRDefault="00F00842" w:rsidP="0057484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65CD797F" w14:textId="77777777" w:rsidR="00F00842" w:rsidRDefault="00F00842" w:rsidP="0057484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1C87BBF2" w14:textId="77777777" w:rsidR="00F00842" w:rsidRDefault="00F00842" w:rsidP="0057484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54CA5477" w14:textId="1E41FF32" w:rsidR="00F00842" w:rsidRPr="0000136B" w:rsidRDefault="00F00842" w:rsidP="00F00842">
            <w:pPr>
              <w:pStyle w:val="NoSpacing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008080"/>
                <w:sz w:val="16"/>
                <w:szCs w:val="16"/>
              </w:rPr>
              <w:t>Engineering Design Challenge</w:t>
            </w:r>
          </w:p>
        </w:tc>
      </w:tr>
      <w:tr w:rsidR="00F03DB0" w14:paraId="77C0C81D" w14:textId="77777777" w:rsidTr="00A30C18">
        <w:trPr>
          <w:trHeight w:val="2427"/>
        </w:trPr>
        <w:tc>
          <w:tcPr>
            <w:tcW w:w="3592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14:paraId="1FCB6710" w14:textId="36CB9CE6" w:rsidR="00C614AD" w:rsidRDefault="00D35FF1" w:rsidP="0057484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79B526EB" wp14:editId="45490846">
                  <wp:simplePos x="0" y="0"/>
                  <wp:positionH relativeFrom="column">
                    <wp:posOffset>-10767</wp:posOffset>
                  </wp:positionH>
                  <wp:positionV relativeFrom="paragraph">
                    <wp:posOffset>603553</wp:posOffset>
                  </wp:positionV>
                  <wp:extent cx="1140438" cy="930302"/>
                  <wp:effectExtent l="0" t="0" r="3175" b="317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09" r="4540"/>
                          <a:stretch/>
                        </pic:blipFill>
                        <pic:spPr bwMode="auto">
                          <a:xfrm>
                            <a:off x="0" y="0"/>
                            <a:ext cx="1140438" cy="930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664D2" w:rsidRPr="0000136B">
              <w:rPr>
                <w:rFonts w:ascii="Century Gothic" w:hAnsi="Century Gothic"/>
                <w:sz w:val="20"/>
                <w:szCs w:val="20"/>
              </w:rPr>
              <w:t>Play “Sound Search.” Everyone sits still and silent for one minute. Then, identify as many different sounds as possible.</w:t>
            </w:r>
          </w:p>
          <w:p w14:paraId="2C95082E" w14:textId="295180EC" w:rsidR="000547AF" w:rsidRDefault="000547AF" w:rsidP="0057484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5C73832A" w14:textId="77777777" w:rsidR="000547AF" w:rsidRDefault="000547AF" w:rsidP="0057484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668C7E7D" w14:textId="77777777" w:rsidR="000547AF" w:rsidRPr="000547AF" w:rsidRDefault="000547AF" w:rsidP="00574841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14:paraId="69E7BF89" w14:textId="77777777" w:rsidR="000547AF" w:rsidRDefault="000547AF" w:rsidP="0057484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7AABCA73" w14:textId="77777777" w:rsidR="000547AF" w:rsidRPr="00A507FE" w:rsidRDefault="000547AF" w:rsidP="000547AF">
            <w:pPr>
              <w:pStyle w:val="NoSpacing"/>
              <w:jc w:val="right"/>
              <w:rPr>
                <w:rFonts w:ascii="Century Gothic" w:hAnsi="Century Gothic"/>
                <w:color w:val="008080"/>
                <w:sz w:val="16"/>
                <w:szCs w:val="16"/>
              </w:rPr>
            </w:pPr>
            <w:r w:rsidRPr="00A507FE">
              <w:rPr>
                <w:rFonts w:ascii="Century Gothic" w:hAnsi="Century Gothic"/>
                <w:color w:val="008080"/>
                <w:sz w:val="16"/>
                <w:szCs w:val="16"/>
              </w:rPr>
              <w:t>Mindfulness</w:t>
            </w:r>
          </w:p>
          <w:p w14:paraId="292241BC" w14:textId="5E18705D" w:rsidR="000547AF" w:rsidRPr="0000136B" w:rsidRDefault="000547AF" w:rsidP="000547AF">
            <w:pPr>
              <w:pStyle w:val="NoSpacing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0547AF">
              <w:rPr>
                <w:rFonts w:ascii="Century Gothic" w:hAnsi="Century Gothic"/>
                <w:color w:val="008080"/>
                <w:sz w:val="16"/>
                <w:szCs w:val="16"/>
              </w:rPr>
              <w:t>Careful Observation</w:t>
            </w:r>
          </w:p>
        </w:tc>
        <w:tc>
          <w:tcPr>
            <w:tcW w:w="3593" w:type="dxa"/>
            <w:gridSpan w:val="3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14:paraId="22F92C26" w14:textId="5B96D3FB" w:rsidR="00C614AD" w:rsidRDefault="001C3A2F" w:rsidP="00574841">
            <w:pPr>
              <w:pStyle w:val="NoSpacing"/>
              <w:rPr>
                <w:rStyle w:val="Hyperlink"/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Check-in on the pandas at Zoo Atlanta</w:t>
            </w:r>
            <w:r w:rsidR="00E85055">
              <w:rPr>
                <w:rFonts w:ascii="Century Gothic" w:hAnsi="Century Gothic"/>
                <w:sz w:val="20"/>
                <w:szCs w:val="20"/>
              </w:rPr>
              <w:t xml:space="preserve"> using the panda-cam</w:t>
            </w:r>
            <w:r>
              <w:rPr>
                <w:rFonts w:ascii="Century Gothic" w:hAnsi="Century Gothic"/>
                <w:sz w:val="20"/>
                <w:szCs w:val="20"/>
              </w:rPr>
              <w:t xml:space="preserve">! Pick a behavior and count how many times they do that within 10 minutes. </w:t>
            </w:r>
            <w:r w:rsidR="001E40E3" w:rsidRPr="0000136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hyperlink r:id="rId21" w:history="1">
              <w:r w:rsidR="001E40E3" w:rsidRPr="00E85055">
                <w:rPr>
                  <w:rStyle w:val="Hyperlink"/>
                  <w:rFonts w:ascii="Century Gothic" w:hAnsi="Century Gothic"/>
                  <w:sz w:val="18"/>
                  <w:szCs w:val="18"/>
                </w:rPr>
                <w:t>https://zooatlanta.org/panda-cam/</w:t>
              </w:r>
            </w:hyperlink>
          </w:p>
          <w:p w14:paraId="6F2267F1" w14:textId="444F2810" w:rsidR="00415069" w:rsidRDefault="00F03DB0" w:rsidP="00574841">
            <w:pPr>
              <w:pStyle w:val="NoSpacing"/>
              <w:rPr>
                <w:rStyle w:val="Hyperlink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31225CC9" wp14:editId="6AADB3B0">
                  <wp:simplePos x="0" y="0"/>
                  <wp:positionH relativeFrom="column">
                    <wp:posOffset>252537</wp:posOffset>
                  </wp:positionH>
                  <wp:positionV relativeFrom="paragraph">
                    <wp:posOffset>2402</wp:posOffset>
                  </wp:positionV>
                  <wp:extent cx="1010501" cy="675861"/>
                  <wp:effectExtent l="0" t="0" r="0" b="0"/>
                  <wp:wrapNone/>
                  <wp:docPr id="11" name="Picture 11" descr="The Giant Panda Red panda Bear - red panda png download - 1000*667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he Giant Panda Red panda Bear - red panda png download - 1000*667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501" cy="675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3D0CEBA" w14:textId="77777777" w:rsidR="00415069" w:rsidRDefault="00415069" w:rsidP="00574841">
            <w:pPr>
              <w:pStyle w:val="NoSpacing"/>
              <w:rPr>
                <w:rStyle w:val="Hyperlink"/>
                <w:sz w:val="18"/>
                <w:szCs w:val="18"/>
              </w:rPr>
            </w:pPr>
          </w:p>
          <w:p w14:paraId="1E0F1930" w14:textId="77777777" w:rsidR="00415069" w:rsidRPr="00F7750F" w:rsidRDefault="00415069" w:rsidP="00574841">
            <w:pPr>
              <w:pStyle w:val="NoSpacing"/>
              <w:rPr>
                <w:rStyle w:val="Hyperlink"/>
                <w:sz w:val="10"/>
                <w:szCs w:val="10"/>
              </w:rPr>
            </w:pPr>
          </w:p>
          <w:p w14:paraId="410E327C" w14:textId="77777777" w:rsidR="00415069" w:rsidRPr="006E64CA" w:rsidRDefault="006E64CA" w:rsidP="00415069">
            <w:pPr>
              <w:pStyle w:val="NoSpacing"/>
              <w:jc w:val="right"/>
              <w:rPr>
                <w:rFonts w:ascii="Century Gothic" w:hAnsi="Century Gothic"/>
                <w:color w:val="008080"/>
                <w:sz w:val="16"/>
                <w:szCs w:val="16"/>
              </w:rPr>
            </w:pPr>
            <w:r w:rsidRPr="006E64CA">
              <w:rPr>
                <w:rFonts w:ascii="Century Gothic" w:hAnsi="Century Gothic"/>
                <w:color w:val="008080"/>
                <w:sz w:val="16"/>
                <w:szCs w:val="16"/>
              </w:rPr>
              <w:t>Observation</w:t>
            </w:r>
          </w:p>
          <w:p w14:paraId="2240A383" w14:textId="7B3AE71C" w:rsidR="006E64CA" w:rsidRPr="006E64CA" w:rsidRDefault="006E64CA" w:rsidP="00415069">
            <w:pPr>
              <w:pStyle w:val="NoSpacing"/>
              <w:jc w:val="right"/>
              <w:rPr>
                <w:rFonts w:ascii="Century Gothic" w:hAnsi="Century Gothic"/>
                <w:color w:val="008080"/>
                <w:sz w:val="20"/>
                <w:szCs w:val="20"/>
              </w:rPr>
            </w:pPr>
            <w:r w:rsidRPr="006E64CA">
              <w:rPr>
                <w:rFonts w:ascii="Century Gothic" w:hAnsi="Century Gothic"/>
                <w:color w:val="008080"/>
                <w:sz w:val="16"/>
                <w:szCs w:val="16"/>
              </w:rPr>
              <w:t>Animal Characteristics</w:t>
            </w:r>
          </w:p>
        </w:tc>
        <w:tc>
          <w:tcPr>
            <w:tcW w:w="3592" w:type="dxa"/>
            <w:gridSpan w:val="3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14:paraId="73601938" w14:textId="1FA845DF" w:rsidR="00DA3371" w:rsidRPr="00FE4832" w:rsidRDefault="006F1D7F" w:rsidP="00FE4832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DA3371">
              <w:rPr>
                <w:rFonts w:ascii="Century Gothic" w:hAnsi="Century Gothic"/>
                <w:sz w:val="20"/>
                <w:szCs w:val="20"/>
              </w:rPr>
              <w:t xml:space="preserve">Gather all of your small stuffed animals for a carnival-style game of ring toss! Cut out the center of </w:t>
            </w:r>
            <w:r w:rsidR="00E96CD8" w:rsidRPr="00DA3371">
              <w:rPr>
                <w:rFonts w:ascii="Century Gothic" w:hAnsi="Century Gothic"/>
                <w:sz w:val="20"/>
                <w:szCs w:val="20"/>
              </w:rPr>
              <w:t>a few</w:t>
            </w:r>
            <w:r w:rsidRPr="00DA3371">
              <w:rPr>
                <w:rFonts w:ascii="Century Gothic" w:hAnsi="Century Gothic"/>
                <w:sz w:val="20"/>
                <w:szCs w:val="20"/>
              </w:rPr>
              <w:t xml:space="preserve"> paper plate</w:t>
            </w:r>
            <w:r w:rsidR="00E96CD8" w:rsidRPr="00DA3371">
              <w:rPr>
                <w:rFonts w:ascii="Century Gothic" w:hAnsi="Century Gothic"/>
                <w:sz w:val="20"/>
                <w:szCs w:val="20"/>
              </w:rPr>
              <w:t>s</w:t>
            </w:r>
            <w:r w:rsidRPr="00DA3371">
              <w:rPr>
                <w:rFonts w:ascii="Century Gothic" w:hAnsi="Century Gothic"/>
                <w:sz w:val="20"/>
                <w:szCs w:val="20"/>
              </w:rPr>
              <w:t>, forming a ring. You</w:t>
            </w:r>
            <w:r w:rsidR="00E96CD8" w:rsidRPr="00DA337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DA3371">
              <w:rPr>
                <w:rFonts w:ascii="Century Gothic" w:hAnsi="Century Gothic"/>
                <w:sz w:val="20"/>
                <w:szCs w:val="20"/>
              </w:rPr>
              <w:t>can decorate the</w:t>
            </w:r>
            <w:r w:rsidR="00F46A47">
              <w:rPr>
                <w:rFonts w:ascii="Century Gothic" w:hAnsi="Century Gothic"/>
                <w:sz w:val="20"/>
                <w:szCs w:val="20"/>
              </w:rPr>
              <w:t>m!</w:t>
            </w:r>
            <w:r w:rsidRPr="00DA3371">
              <w:rPr>
                <w:rFonts w:ascii="Century Gothic" w:hAnsi="Century Gothic"/>
                <w:sz w:val="20"/>
                <w:szCs w:val="20"/>
              </w:rPr>
              <w:t xml:space="preserve"> Set up your stuffed animals in a clear area</w:t>
            </w:r>
            <w:r w:rsidR="000A1C41" w:rsidRPr="00DA3371">
              <w:rPr>
                <w:rFonts w:ascii="Century Gothic" w:hAnsi="Century Gothic"/>
                <w:sz w:val="20"/>
                <w:szCs w:val="20"/>
              </w:rPr>
              <w:t xml:space="preserve"> and </w:t>
            </w:r>
            <w:r w:rsidRPr="00DA3371">
              <w:rPr>
                <w:rFonts w:ascii="Century Gothic" w:hAnsi="Century Gothic"/>
                <w:sz w:val="20"/>
                <w:szCs w:val="20"/>
              </w:rPr>
              <w:t>toss the</w:t>
            </w:r>
            <w:r w:rsidR="000A1C41" w:rsidRPr="00DA337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DA3371">
              <w:rPr>
                <w:rFonts w:ascii="Century Gothic" w:hAnsi="Century Gothic"/>
                <w:sz w:val="20"/>
                <w:szCs w:val="20"/>
              </w:rPr>
              <w:t>rings t</w:t>
            </w:r>
            <w:r w:rsidR="000A1C41" w:rsidRPr="00DA3371">
              <w:rPr>
                <w:rFonts w:ascii="Century Gothic" w:hAnsi="Century Gothic"/>
                <w:sz w:val="20"/>
                <w:szCs w:val="20"/>
              </w:rPr>
              <w:t>rying to get them to</w:t>
            </w:r>
            <w:r w:rsidRPr="00DA3371">
              <w:rPr>
                <w:rFonts w:ascii="Century Gothic" w:hAnsi="Century Gothic"/>
                <w:sz w:val="20"/>
                <w:szCs w:val="20"/>
              </w:rPr>
              <w:t xml:space="preserve"> land over the stuffed animal</w:t>
            </w:r>
            <w:r w:rsidR="00FE4832">
              <w:rPr>
                <w:rFonts w:ascii="Century Gothic" w:hAnsi="Century Gothic"/>
                <w:sz w:val="20"/>
                <w:szCs w:val="20"/>
              </w:rPr>
              <w:t xml:space="preserve">s. </w:t>
            </w:r>
          </w:p>
          <w:p w14:paraId="24CDA6BE" w14:textId="43FE0E4C" w:rsidR="00DA3371" w:rsidRPr="00DA3371" w:rsidRDefault="00DA3371" w:rsidP="00DA3371">
            <w:pPr>
              <w:pStyle w:val="NoSpacing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DA3371">
              <w:rPr>
                <w:rFonts w:ascii="Century Gothic" w:hAnsi="Century Gothic"/>
                <w:color w:val="008080"/>
                <w:sz w:val="16"/>
                <w:szCs w:val="16"/>
              </w:rPr>
              <w:t>Coordination</w:t>
            </w:r>
            <w:r w:rsidR="00FE4832">
              <w:rPr>
                <w:rFonts w:ascii="Century Gothic" w:hAnsi="Century Gothic"/>
                <w:color w:val="008080"/>
                <w:sz w:val="16"/>
                <w:szCs w:val="16"/>
              </w:rPr>
              <w:t xml:space="preserve"> &amp; Movement</w:t>
            </w:r>
          </w:p>
        </w:tc>
        <w:tc>
          <w:tcPr>
            <w:tcW w:w="3593" w:type="dxa"/>
            <w:gridSpan w:val="2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</w:tcPr>
          <w:p w14:paraId="5D7B86E7" w14:textId="77777777" w:rsidR="00DC1D9F" w:rsidRDefault="00BF313B" w:rsidP="00C66C6C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757F9B81" wp14:editId="2E61FF7A">
                  <wp:simplePos x="0" y="0"/>
                  <wp:positionH relativeFrom="column">
                    <wp:posOffset>716252</wp:posOffset>
                  </wp:positionH>
                  <wp:positionV relativeFrom="paragraph">
                    <wp:posOffset>333071</wp:posOffset>
                  </wp:positionV>
                  <wp:extent cx="1478915" cy="1009650"/>
                  <wp:effectExtent l="0" t="0" r="6985" b="0"/>
                  <wp:wrapTight wrapText="bothSides">
                    <wp:wrapPolygon edited="0">
                      <wp:start x="0" y="0"/>
                      <wp:lineTo x="0" y="21192"/>
                      <wp:lineTo x="21424" y="21192"/>
                      <wp:lineTo x="21424" y="0"/>
                      <wp:lineTo x="0" y="0"/>
                    </wp:wrapPolygon>
                  </wp:wrapTight>
                  <wp:docPr id="12" name="Picture 12" descr="Cool and Unique Wood Projec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ool and Unique Wood Project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40" r="624" b="9043"/>
                          <a:stretch/>
                        </pic:blipFill>
                        <pic:spPr bwMode="auto">
                          <a:xfrm>
                            <a:off x="0" y="0"/>
                            <a:ext cx="147891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43AE" w:rsidRPr="0000136B">
              <w:rPr>
                <w:rFonts w:ascii="Century Gothic" w:hAnsi="Century Gothic"/>
                <w:sz w:val="20"/>
                <w:szCs w:val="20"/>
              </w:rPr>
              <w:t xml:space="preserve">Natural materials challenge – Can you collect </w:t>
            </w:r>
            <w:r w:rsidR="00EB6162" w:rsidRPr="0000136B">
              <w:rPr>
                <w:rFonts w:ascii="Century Gothic" w:hAnsi="Century Gothic"/>
                <w:sz w:val="20"/>
                <w:szCs w:val="20"/>
              </w:rPr>
              <w:t>sticks, twigs, and building materials to</w:t>
            </w:r>
            <w:r w:rsidR="001B23FE" w:rsidRPr="0000136B">
              <w:rPr>
                <w:rFonts w:ascii="Century Gothic" w:hAnsi="Century Gothic"/>
                <w:sz w:val="20"/>
                <w:szCs w:val="20"/>
              </w:rPr>
              <w:t xml:space="preserve"> build</w:t>
            </w:r>
            <w:r w:rsidR="00187165" w:rsidRPr="0000136B">
              <w:rPr>
                <w:rFonts w:ascii="Century Gothic" w:hAnsi="Century Gothic"/>
                <w:sz w:val="20"/>
                <w:szCs w:val="20"/>
              </w:rPr>
              <w:t xml:space="preserve"> a structure</w:t>
            </w:r>
            <w:r w:rsidR="00345554" w:rsidRPr="0000136B">
              <w:rPr>
                <w:rFonts w:ascii="Century Gothic" w:hAnsi="Century Gothic"/>
                <w:sz w:val="20"/>
                <w:szCs w:val="20"/>
              </w:rPr>
              <w:t xml:space="preserve"> outside? </w:t>
            </w:r>
          </w:p>
          <w:p w14:paraId="1C6364F8" w14:textId="172A4723" w:rsidR="00DC1D9F" w:rsidRDefault="00DC1D9F" w:rsidP="00C66C6C">
            <w:pPr>
              <w:pStyle w:val="NoSpacing"/>
              <w:rPr>
                <w:rFonts w:ascii="Century Gothic" w:hAnsi="Century Gothic"/>
                <w:color w:val="008080"/>
                <w:sz w:val="16"/>
                <w:szCs w:val="16"/>
              </w:rPr>
            </w:pPr>
          </w:p>
          <w:p w14:paraId="4BF7D88A" w14:textId="77777777" w:rsidR="00DC1D9F" w:rsidRPr="00DC1D9F" w:rsidRDefault="00DC1D9F" w:rsidP="00DC1D9F">
            <w:pPr>
              <w:pStyle w:val="NoSpacing"/>
              <w:jc w:val="right"/>
              <w:rPr>
                <w:rFonts w:ascii="Century Gothic" w:hAnsi="Century Gothic"/>
                <w:color w:val="008080"/>
                <w:sz w:val="8"/>
                <w:szCs w:val="8"/>
              </w:rPr>
            </w:pPr>
          </w:p>
          <w:p w14:paraId="2B167243" w14:textId="77777777" w:rsidR="00DC1D9F" w:rsidRDefault="00DC1D9F" w:rsidP="00C66C6C">
            <w:pPr>
              <w:pStyle w:val="NoSpacing"/>
              <w:rPr>
                <w:rFonts w:ascii="Century Gothic" w:hAnsi="Century Gothic"/>
                <w:color w:val="008080"/>
                <w:sz w:val="16"/>
                <w:szCs w:val="16"/>
              </w:rPr>
            </w:pPr>
          </w:p>
          <w:p w14:paraId="2B3A544D" w14:textId="2C25395D" w:rsidR="00BF313B" w:rsidRPr="0000136B" w:rsidRDefault="00BF313B" w:rsidP="00DC1D9F">
            <w:pPr>
              <w:pStyle w:val="NoSpacing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008080"/>
                <w:sz w:val="16"/>
                <w:szCs w:val="16"/>
              </w:rPr>
              <w:t>Engineering Design Challenge</w:t>
            </w:r>
          </w:p>
        </w:tc>
      </w:tr>
    </w:tbl>
    <w:p w14:paraId="49631D6F" w14:textId="77777777" w:rsidR="00D64319" w:rsidRPr="0092379D" w:rsidRDefault="00D64319" w:rsidP="00A50627">
      <w:pPr>
        <w:rPr>
          <w:sz w:val="20"/>
          <w:szCs w:val="20"/>
        </w:rPr>
      </w:pPr>
      <w:bookmarkStart w:id="0" w:name="_GoBack"/>
      <w:bookmarkEnd w:id="0"/>
    </w:p>
    <w:sectPr w:rsidR="00D64319" w:rsidRPr="0092379D" w:rsidSect="0032206F">
      <w:pgSz w:w="15840" w:h="12240" w:orient="landscape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9C5"/>
    <w:rsid w:val="0000136B"/>
    <w:rsid w:val="0000494C"/>
    <w:rsid w:val="000547AF"/>
    <w:rsid w:val="00056B87"/>
    <w:rsid w:val="000667F1"/>
    <w:rsid w:val="00077F15"/>
    <w:rsid w:val="0008636B"/>
    <w:rsid w:val="00092023"/>
    <w:rsid w:val="00094587"/>
    <w:rsid w:val="000A1C41"/>
    <w:rsid w:val="000B1351"/>
    <w:rsid w:val="000B4A00"/>
    <w:rsid w:val="000C34F3"/>
    <w:rsid w:val="000E3F5D"/>
    <w:rsid w:val="000F03D2"/>
    <w:rsid w:val="000F39B2"/>
    <w:rsid w:val="0014250D"/>
    <w:rsid w:val="001664D2"/>
    <w:rsid w:val="00180516"/>
    <w:rsid w:val="00187165"/>
    <w:rsid w:val="00190965"/>
    <w:rsid w:val="001B23FE"/>
    <w:rsid w:val="001C3A2F"/>
    <w:rsid w:val="001C3EFE"/>
    <w:rsid w:val="001D113B"/>
    <w:rsid w:val="001E40E3"/>
    <w:rsid w:val="00213841"/>
    <w:rsid w:val="00220134"/>
    <w:rsid w:val="002470EC"/>
    <w:rsid w:val="0026130D"/>
    <w:rsid w:val="00263A6E"/>
    <w:rsid w:val="00283359"/>
    <w:rsid w:val="00316DAD"/>
    <w:rsid w:val="0032206F"/>
    <w:rsid w:val="00324FCE"/>
    <w:rsid w:val="003347C4"/>
    <w:rsid w:val="00345554"/>
    <w:rsid w:val="0035477C"/>
    <w:rsid w:val="003767BC"/>
    <w:rsid w:val="003902D5"/>
    <w:rsid w:val="003E7EE0"/>
    <w:rsid w:val="003F29C5"/>
    <w:rsid w:val="003F2ABE"/>
    <w:rsid w:val="003F7DC5"/>
    <w:rsid w:val="004069A0"/>
    <w:rsid w:val="00415069"/>
    <w:rsid w:val="00417DC6"/>
    <w:rsid w:val="004615E0"/>
    <w:rsid w:val="00480DBD"/>
    <w:rsid w:val="004A3680"/>
    <w:rsid w:val="004B1579"/>
    <w:rsid w:val="004D5693"/>
    <w:rsid w:val="004F38D7"/>
    <w:rsid w:val="004F6D6D"/>
    <w:rsid w:val="005213A3"/>
    <w:rsid w:val="00534295"/>
    <w:rsid w:val="0054304C"/>
    <w:rsid w:val="00574841"/>
    <w:rsid w:val="005B34DD"/>
    <w:rsid w:val="005C195B"/>
    <w:rsid w:val="005C40AA"/>
    <w:rsid w:val="005D47F8"/>
    <w:rsid w:val="005F3CDA"/>
    <w:rsid w:val="006024F6"/>
    <w:rsid w:val="0061361F"/>
    <w:rsid w:val="00641002"/>
    <w:rsid w:val="00641538"/>
    <w:rsid w:val="00654271"/>
    <w:rsid w:val="00674465"/>
    <w:rsid w:val="006969D5"/>
    <w:rsid w:val="006B4E6A"/>
    <w:rsid w:val="006C3985"/>
    <w:rsid w:val="006D1AEA"/>
    <w:rsid w:val="006E64CA"/>
    <w:rsid w:val="006F1D7F"/>
    <w:rsid w:val="0073468D"/>
    <w:rsid w:val="007514EC"/>
    <w:rsid w:val="00763F72"/>
    <w:rsid w:val="00767FB2"/>
    <w:rsid w:val="0078298E"/>
    <w:rsid w:val="007864D4"/>
    <w:rsid w:val="00793315"/>
    <w:rsid w:val="007960EB"/>
    <w:rsid w:val="00797CDE"/>
    <w:rsid w:val="007C5DEE"/>
    <w:rsid w:val="008541A6"/>
    <w:rsid w:val="008731D1"/>
    <w:rsid w:val="00895152"/>
    <w:rsid w:val="008E4DF4"/>
    <w:rsid w:val="008F430D"/>
    <w:rsid w:val="0092248B"/>
    <w:rsid w:val="0092379D"/>
    <w:rsid w:val="00940EBB"/>
    <w:rsid w:val="009B7D15"/>
    <w:rsid w:val="009C336E"/>
    <w:rsid w:val="009F2253"/>
    <w:rsid w:val="00A23393"/>
    <w:rsid w:val="00A26A7B"/>
    <w:rsid w:val="00A30C18"/>
    <w:rsid w:val="00A36FCD"/>
    <w:rsid w:val="00A430C0"/>
    <w:rsid w:val="00A50627"/>
    <w:rsid w:val="00A507FE"/>
    <w:rsid w:val="00AB0240"/>
    <w:rsid w:val="00AC5E71"/>
    <w:rsid w:val="00AF47C5"/>
    <w:rsid w:val="00B0129E"/>
    <w:rsid w:val="00B25B2C"/>
    <w:rsid w:val="00B33FA0"/>
    <w:rsid w:val="00B41E95"/>
    <w:rsid w:val="00B5386C"/>
    <w:rsid w:val="00B62415"/>
    <w:rsid w:val="00B943AE"/>
    <w:rsid w:val="00BA51A7"/>
    <w:rsid w:val="00BB035C"/>
    <w:rsid w:val="00BC7F2C"/>
    <w:rsid w:val="00BD6672"/>
    <w:rsid w:val="00BF313B"/>
    <w:rsid w:val="00BF6D7B"/>
    <w:rsid w:val="00C261C4"/>
    <w:rsid w:val="00C614AD"/>
    <w:rsid w:val="00C61AF6"/>
    <w:rsid w:val="00C66C6C"/>
    <w:rsid w:val="00C721B0"/>
    <w:rsid w:val="00C80B5B"/>
    <w:rsid w:val="00C853F8"/>
    <w:rsid w:val="00CA119F"/>
    <w:rsid w:val="00CA1999"/>
    <w:rsid w:val="00CD5316"/>
    <w:rsid w:val="00CE4F54"/>
    <w:rsid w:val="00D1370A"/>
    <w:rsid w:val="00D2124A"/>
    <w:rsid w:val="00D332C0"/>
    <w:rsid w:val="00D35FF1"/>
    <w:rsid w:val="00D37771"/>
    <w:rsid w:val="00D4490E"/>
    <w:rsid w:val="00D62C62"/>
    <w:rsid w:val="00D64319"/>
    <w:rsid w:val="00DA3371"/>
    <w:rsid w:val="00DC1D9F"/>
    <w:rsid w:val="00DD100E"/>
    <w:rsid w:val="00DE72CD"/>
    <w:rsid w:val="00E57B67"/>
    <w:rsid w:val="00E758C5"/>
    <w:rsid w:val="00E85055"/>
    <w:rsid w:val="00E96CD8"/>
    <w:rsid w:val="00EB2E24"/>
    <w:rsid w:val="00EB6162"/>
    <w:rsid w:val="00EC21E8"/>
    <w:rsid w:val="00ED60A9"/>
    <w:rsid w:val="00F00842"/>
    <w:rsid w:val="00F03DB0"/>
    <w:rsid w:val="00F25AD8"/>
    <w:rsid w:val="00F37C9F"/>
    <w:rsid w:val="00F4272D"/>
    <w:rsid w:val="00F46A47"/>
    <w:rsid w:val="00F7750F"/>
    <w:rsid w:val="00F914E4"/>
    <w:rsid w:val="00F95597"/>
    <w:rsid w:val="00FC1938"/>
    <w:rsid w:val="00FD10E6"/>
    <w:rsid w:val="00FD6ABD"/>
    <w:rsid w:val="00FE353E"/>
    <w:rsid w:val="00FE4832"/>
    <w:rsid w:val="00FF0968"/>
    <w:rsid w:val="00FF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72D07"/>
  <w15:chartTrackingRefBased/>
  <w15:docId w15:val="{3D6C0628-F031-475E-BF7D-0335B848A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332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2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157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1579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D332C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F39B2"/>
    <w:rPr>
      <w:b/>
      <w:bCs/>
    </w:rPr>
  </w:style>
  <w:style w:type="paragraph" w:customStyle="1" w:styleId="has-text-align-center">
    <w:name w:val="has-text-align-center"/>
    <w:basedOn w:val="Normal"/>
    <w:rsid w:val="00F91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91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914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3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hyperlink" Target="https://zooatlanta.org/panda-cam/" TargetMode="External"/><Relationship Id="rId7" Type="http://schemas.openxmlformats.org/officeDocument/2006/relationships/image" Target="media/image1.png"/><Relationship Id="rId12" Type="http://schemas.microsoft.com/office/2007/relationships/hdphoto" Target="media/hdphoto1.wdp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pta1R7g05Xg" TargetMode="External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image" Target="media/image11.jpeg"/><Relationship Id="rId10" Type="http://schemas.openxmlformats.org/officeDocument/2006/relationships/hyperlink" Target="https://www.teacherspayteachers.com/Product/Mindfulness-Coloring-Pages-2935226?utm_source=www.thepathway2success.com&amp;utm_campaign=SEL%20Activities%20for%20Home" TargetMode="External"/><Relationship Id="rId19" Type="http://schemas.openxmlformats.org/officeDocument/2006/relationships/image" Target="media/image8.jpeg"/><Relationship Id="rId4" Type="http://schemas.openxmlformats.org/officeDocument/2006/relationships/styles" Target="styles.xml"/><Relationship Id="rId9" Type="http://schemas.openxmlformats.org/officeDocument/2006/relationships/hyperlink" Target="https://www.teacherspayteachers.com/Product/Mindfulness-Coloring-Pages-2935226?utm_source=www.thepathway2success.com&amp;utm_campaign=SEL%20Activities%20for%20Home" TargetMode="External"/><Relationship Id="rId14" Type="http://schemas.openxmlformats.org/officeDocument/2006/relationships/hyperlink" Target="https://babbledabbledo.com/how-to-choose-or-make-a-marble-run-your-kids-will-love/" TargetMode="External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D5B40CC20934FBE02B9BFEDA731E6" ma:contentTypeVersion="13" ma:contentTypeDescription="Create a new document." ma:contentTypeScope="" ma:versionID="28f907185b68cb7973b753f86b459cbe">
  <xsd:schema xmlns:xsd="http://www.w3.org/2001/XMLSchema" xmlns:xs="http://www.w3.org/2001/XMLSchema" xmlns:p="http://schemas.microsoft.com/office/2006/metadata/properties" xmlns:ns3="1f288448-f477-4024-bfa7-c5da6d31a550" xmlns:ns4="d1bea57f-f24a-4814-8dfc-e372b91f2504" targetNamespace="http://schemas.microsoft.com/office/2006/metadata/properties" ma:root="true" ma:fieldsID="6c06c481cf404951b47c045ca4b8de1a" ns3:_="" ns4:_="">
    <xsd:import namespace="1f288448-f477-4024-bfa7-c5da6d31a550"/>
    <xsd:import namespace="d1bea57f-f24a-4814-8dfc-e372b91f250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88448-f477-4024-bfa7-c5da6d31a5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ea57f-f24a-4814-8dfc-e372b91f2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A5BDF4-A31B-448E-99B4-D26DAE5C61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8FE574-EE05-4725-9532-839B74C3C645}">
  <ds:schemaRefs>
    <ds:schemaRef ds:uri="http://purl.org/dc/dcmitype/"/>
    <ds:schemaRef ds:uri="http://purl.org/dc/terms/"/>
    <ds:schemaRef ds:uri="http://schemas.openxmlformats.org/package/2006/metadata/core-properties"/>
    <ds:schemaRef ds:uri="1f288448-f477-4024-bfa7-c5da6d31a550"/>
    <ds:schemaRef ds:uri="http://www.w3.org/XML/1998/namespace"/>
    <ds:schemaRef ds:uri="http://purl.org/dc/elements/1.1/"/>
    <ds:schemaRef ds:uri="http://schemas.microsoft.com/office/2006/metadata/properties"/>
    <ds:schemaRef ds:uri="d1bea57f-f24a-4814-8dfc-e372b91f2504"/>
    <ds:schemaRef ds:uri="http://schemas.microsoft.com/office/2006/documentManagement/typ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14DF91-21A4-47CA-A9E4-B2CF92829A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88448-f477-4024-bfa7-c5da6d31a550"/>
    <ds:schemaRef ds:uri="d1bea57f-f24a-4814-8dfc-e372b91f2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Creel</dc:creator>
  <cp:keywords/>
  <dc:description/>
  <cp:lastModifiedBy>Erin Harris</cp:lastModifiedBy>
  <cp:revision>68</cp:revision>
  <dcterms:created xsi:type="dcterms:W3CDTF">2020-04-27T14:01:00Z</dcterms:created>
  <dcterms:modified xsi:type="dcterms:W3CDTF">2020-05-07T15:03:00Z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0x010100BFFD5B40CC20934FBE02B9BFEDA731E6</vt:lpwstr>
  </property>
</Properties>
</file>